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C398" w14:textId="77777777" w:rsidR="0055602C" w:rsidRPr="0055602C" w:rsidRDefault="0055602C" w:rsidP="00EE18D6">
      <w:pPr>
        <w:rPr>
          <w:sz w:val="12"/>
          <w:szCs w:val="12"/>
        </w:rPr>
      </w:pPr>
    </w:p>
    <w:p w14:paraId="1AB28E64" w14:textId="77777777" w:rsidR="00EE18D6" w:rsidRDefault="0055602C" w:rsidP="00EE18D6">
      <w:r>
        <w:rPr>
          <w:noProof/>
        </w:rPr>
        <w:drawing>
          <wp:inline distT="0" distB="0" distL="0" distR="0" wp14:anchorId="7A6E7EAD" wp14:editId="7BFE9CA5">
            <wp:extent cx="5736563" cy="1924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0807" cy="1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D4295" w14:textId="77777777" w:rsidR="008418E7" w:rsidRPr="008418E7" w:rsidRDefault="008418E7" w:rsidP="00EE18D6">
      <w:pPr>
        <w:rPr>
          <w:sz w:val="10"/>
          <w:szCs w:val="1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418E7" w:rsidRPr="00EE18D6" w14:paraId="62F10FE7" w14:textId="77777777" w:rsidTr="008418E7">
        <w:trPr>
          <w:trHeight w:val="328"/>
        </w:trPr>
        <w:tc>
          <w:tcPr>
            <w:tcW w:w="9072" w:type="dxa"/>
            <w:shd w:val="clear" w:color="auto" w:fill="auto"/>
            <w:vAlign w:val="center"/>
          </w:tcPr>
          <w:p w14:paraId="4AC02712" w14:textId="77777777" w:rsidR="008418E7" w:rsidRDefault="008418E7" w:rsidP="008418E7">
            <w:pPr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</w:pPr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프랑스에 본사를 둔 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사노피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그룹은 전세계 100여 개국에 진출해 있으며, 끊임없는 혁신을 추구하는 세계 선두의 헬스케어 기업입니다. </w:t>
            </w:r>
          </w:p>
          <w:p w14:paraId="48A7A851" w14:textId="77777777" w:rsidR="008418E7" w:rsidRPr="008418E7" w:rsidRDefault="008418E7" w:rsidP="008418E7">
            <w:pPr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</w:pPr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국내에서는 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사노피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-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아벤티스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코리아/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사노피파스퇴르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14"/>
                <w:szCs w:val="12"/>
              </w:rPr>
              <w:t>를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통해 예방에서 치료까지 환자들의 다양한 니즈에 부응하는 글로벌 헬스케어 기업으로 자리매김하고 있습니다</w:t>
            </w:r>
            <w:r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.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14"/>
                <w:szCs w:val="12"/>
              </w:rPr>
              <w:t xml:space="preserve"> </w:t>
            </w:r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Sanofi, a global healthcare leader, discovers, </w:t>
            </w:r>
            <w:proofErr w:type="gramStart"/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>develops</w:t>
            </w:r>
            <w:proofErr w:type="gramEnd"/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and distributes therapeutic solutions focused on patient's needs. Sanofi has core strengths in diabetes solutions, human vaccines, innovative drugs, and </w:t>
            </w:r>
            <w:r>
              <w:rPr>
                <w:rFonts w:asciiTheme="minorHAnsi" w:hAnsiTheme="minorHAnsi" w:cstheme="minorHAnsi"/>
                <w:bCs/>
                <w:sz w:val="16"/>
                <w:szCs w:val="14"/>
              </w:rPr>
              <w:t>C</w:t>
            </w:r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>onsumer healthcare.</w:t>
            </w:r>
          </w:p>
        </w:tc>
      </w:tr>
    </w:tbl>
    <w:p w14:paraId="54FC0102" w14:textId="77777777" w:rsidR="00EE18D6" w:rsidRPr="008418E7" w:rsidRDefault="00EE18D6" w:rsidP="00AB6C04">
      <w:pPr>
        <w:spacing w:line="276" w:lineRule="auto"/>
        <w:rPr>
          <w:rFonts w:ascii="Arial" w:hAnsi="Arial" w:cs="Arial"/>
          <w:b/>
          <w:sz w:val="10"/>
          <w:szCs w:val="8"/>
        </w:rPr>
      </w:pPr>
    </w:p>
    <w:p w14:paraId="62BF9FBD" w14:textId="77777777" w:rsidR="00EE18D6" w:rsidRPr="0055602C" w:rsidRDefault="00EE18D6" w:rsidP="00AB6C04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 xml:space="preserve">Hiring Department Information </w:t>
      </w:r>
      <w:r w:rsidRPr="0055602C">
        <w:rPr>
          <w:rFonts w:ascii="Arial" w:eastAsia="Malgun Gothic Semilight" w:hAnsi="Arial" w:cs="Arial"/>
          <w:b/>
          <w:szCs w:val="18"/>
        </w:rPr>
        <w:t>모집부서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CE3EA1" w:rsidRPr="006447A1" w14:paraId="774CE1BF" w14:textId="77777777" w:rsidTr="00B813DD">
        <w:trPr>
          <w:trHeight w:val="328"/>
        </w:trPr>
        <w:tc>
          <w:tcPr>
            <w:tcW w:w="3431" w:type="dxa"/>
            <w:shd w:val="clear" w:color="auto" w:fill="D7E890" w:themeFill="accent6"/>
            <w:vAlign w:val="center"/>
          </w:tcPr>
          <w:p w14:paraId="6C5FF2B8" w14:textId="77777777" w:rsidR="00CE3EA1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Hiring Department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모집부서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EF6D9D" w14:textId="77777777" w:rsidR="00CE3EA1" w:rsidRPr="008F5F5C" w:rsidRDefault="0098597F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Theme="minorHAnsi" w:eastAsia="바탕" w:hAnsiTheme="minorHAnsi" w:cstheme="minorHAnsi"/>
                <w:bCs/>
                <w:color w:val="122632" w:themeColor="text1"/>
              </w:rPr>
            </w:pPr>
            <w:r w:rsidRPr="008F5F5C">
              <w:rPr>
                <w:rFonts w:asciiTheme="minorHAnsi" w:eastAsia="바탕" w:hAnsiTheme="minorHAnsi" w:cstheme="minorHAnsi"/>
                <w:bCs/>
                <w:color w:val="122632" w:themeColor="text1"/>
              </w:rPr>
              <w:t>Business Operation &amp; Support</w:t>
            </w:r>
          </w:p>
        </w:tc>
      </w:tr>
      <w:tr w:rsidR="00CE3EA1" w:rsidRPr="006447A1" w14:paraId="1B883BB0" w14:textId="77777777" w:rsidTr="00B813DD">
        <w:trPr>
          <w:trHeight w:val="328"/>
        </w:trPr>
        <w:tc>
          <w:tcPr>
            <w:tcW w:w="3431" w:type="dxa"/>
            <w:shd w:val="clear" w:color="auto" w:fill="D7E890" w:themeFill="accent6"/>
            <w:vAlign w:val="center"/>
          </w:tcPr>
          <w:p w14:paraId="5B7D41B0" w14:textId="77777777" w:rsidR="00CE3EA1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Department Information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부서소개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4DECF4" w14:textId="064EF3C8" w:rsidR="00CE3EA1" w:rsidRPr="008F5F5C" w:rsidRDefault="008F5F5C" w:rsidP="008F5F5C">
            <w:pPr>
              <w:tabs>
                <w:tab w:val="left" w:pos="1418"/>
              </w:tabs>
              <w:snapToGrid w:val="0"/>
              <w:spacing w:line="276" w:lineRule="auto"/>
              <w:ind w:left="200" w:hangingChars="100" w:hanging="200"/>
              <w:jc w:val="left"/>
              <w:rPr>
                <w:rFonts w:asciiTheme="minorHAnsi" w:eastAsia="바탕" w:hAnsiTheme="minorHAnsi" w:cstheme="minorHAnsi"/>
                <w:bCs/>
                <w:color w:val="122632" w:themeColor="text1"/>
              </w:rPr>
            </w:pP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사업부의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사업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성공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및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비즈니스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transformation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을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위해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각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분야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(sales, marketing, customer)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의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전문가로서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분석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및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="00645AFB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p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rocess set up/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운영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업무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 xml:space="preserve"> </w:t>
            </w:r>
            <w:r w:rsidRPr="008F5F5C">
              <w:rPr>
                <w:rFonts w:asciiTheme="minorHAnsi" w:eastAsia="Malgun Gothic Semilight" w:hAnsiTheme="minorHAnsi" w:cstheme="minorHAnsi"/>
                <w:bCs/>
                <w:color w:val="122632" w:themeColor="text1"/>
              </w:rPr>
              <w:t>지원</w:t>
            </w:r>
          </w:p>
        </w:tc>
      </w:tr>
    </w:tbl>
    <w:p w14:paraId="546689E8" w14:textId="77777777" w:rsidR="00CE3EA1" w:rsidRPr="0055602C" w:rsidRDefault="00CE3EA1" w:rsidP="00AB6C04">
      <w:pPr>
        <w:spacing w:line="276" w:lineRule="auto"/>
        <w:rPr>
          <w:rFonts w:ascii="AdihausDIN Cn Medium" w:hAnsi="AdihausDIN Cn Medium" w:cs="AdihausDIN Cn Medium"/>
          <w:sz w:val="14"/>
          <w:szCs w:val="14"/>
        </w:rPr>
      </w:pPr>
    </w:p>
    <w:p w14:paraId="7CC5613E" w14:textId="77777777" w:rsidR="00CE3EA1" w:rsidRPr="0055602C" w:rsidRDefault="00EE18D6" w:rsidP="00AB6C04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 xml:space="preserve">Hiring </w:t>
      </w:r>
      <w:r w:rsidR="00197B9B" w:rsidRPr="0055602C">
        <w:rPr>
          <w:rFonts w:ascii="Arial" w:hAnsi="Arial" w:cs="Arial"/>
          <w:b/>
          <w:sz w:val="24"/>
          <w:szCs w:val="22"/>
        </w:rPr>
        <w:t>Details</w:t>
      </w:r>
      <w:r w:rsidRPr="0055602C">
        <w:rPr>
          <w:rFonts w:ascii="Arial" w:hAnsi="Arial" w:cs="Arial"/>
          <w:b/>
          <w:sz w:val="24"/>
          <w:szCs w:val="22"/>
        </w:rPr>
        <w:t xml:space="preserve"> </w:t>
      </w:r>
      <w:r w:rsidRPr="0055602C">
        <w:rPr>
          <w:rFonts w:ascii="Arial" w:eastAsia="Malgun Gothic Semilight" w:hAnsi="Arial" w:cs="Arial"/>
          <w:b/>
          <w:szCs w:val="18"/>
        </w:rPr>
        <w:t>채용내용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197B9B" w:rsidRPr="006447A1" w14:paraId="4F946E02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3B30912B" w14:textId="77777777" w:rsidR="00197B9B" w:rsidRPr="00EE18D6" w:rsidRDefault="00EE18D6" w:rsidP="00EE18D6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Employment Status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근무형태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3DEC05" w14:textId="77777777" w:rsidR="00197B9B" w:rsidRPr="00EE18D6" w:rsidRDefault="00EE18D6" w:rsidP="00BE3C69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Trainee (Internship)</w:t>
            </w:r>
            <w:r>
              <w:rPr>
                <w:rFonts w:hint="eastAsia"/>
              </w:rPr>
              <w:t xml:space="preserve"> </w:t>
            </w:r>
          </w:p>
        </w:tc>
      </w:tr>
      <w:tr w:rsidR="005F76AD" w:rsidRPr="006447A1" w14:paraId="7057F9C7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0C4D15AD" w14:textId="77777777" w:rsidR="005F76AD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Requirement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지원자격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454440" w14:textId="77777777" w:rsidR="005F76AD" w:rsidRPr="00EE18D6" w:rsidRDefault="00EE18D6" w:rsidP="009438EE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</w:pPr>
            <w:r w:rsidRPr="00EE18D6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국내외 대학교</w:t>
            </w:r>
            <w:r w:rsidR="001A148E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 학부생</w:t>
            </w:r>
            <w:r w:rsidR="00670C43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,</w:t>
            </w:r>
            <w:r w:rsidR="00670C43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 xml:space="preserve"> </w:t>
            </w:r>
            <w:r w:rsidR="00670C43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대학원</w:t>
            </w:r>
            <w:r w:rsidR="001A148E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 </w:t>
            </w:r>
            <w:proofErr w:type="spellStart"/>
            <w:r w:rsidR="001A148E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석사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생</w:t>
            </w:r>
            <w:proofErr w:type="spellEnd"/>
          </w:p>
        </w:tc>
      </w:tr>
      <w:tr w:rsidR="0098597F" w:rsidRPr="00EE18D6" w14:paraId="1887D7EE" w14:textId="77777777" w:rsidTr="00B813DD">
        <w:trPr>
          <w:trHeight w:val="70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7A163FC6" w14:textId="77777777" w:rsidR="0098597F" w:rsidRPr="00EE18D6" w:rsidRDefault="0098597F" w:rsidP="0098597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E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mployment Period </w:t>
            </w:r>
            <w:r w:rsidRPr="00B813DD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근무기간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42999221" w14:textId="3377087A" w:rsidR="0098597F" w:rsidRPr="00EE18D6" w:rsidRDefault="0098597F" w:rsidP="0098597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</w:pPr>
            <w:r>
              <w:rPr>
                <w:rFonts w:ascii="AdihausDIN Cn Medium" w:hAnsi="AdihausDIN Cn Medium" w:cs="AdihausDIN Cn Medium"/>
                <w:sz w:val="24"/>
                <w:szCs w:val="22"/>
              </w:rPr>
              <w:t>J</w:t>
            </w:r>
            <w:r w:rsidR="00204F8A">
              <w:rPr>
                <w:rFonts w:ascii="AdihausDIN Cn Medium" w:hAnsi="AdihausDIN Cn Medium" w:cs="AdihausDIN Cn Medium"/>
                <w:sz w:val="24"/>
                <w:szCs w:val="22"/>
              </w:rPr>
              <w:t>an 3, 2022</w:t>
            </w:r>
            <w:r>
              <w:rPr>
                <w:rFonts w:ascii="AdihausDIN Cn Medium" w:hAnsi="AdihausDIN Cn Medium" w:cs="AdihausDIN Cn Medium"/>
                <w:sz w:val="24"/>
                <w:szCs w:val="22"/>
              </w:rPr>
              <w:t xml:space="preserve"> ~ </w:t>
            </w:r>
            <w:sdt>
              <w:sdtPr>
                <w:rPr>
                  <w:rFonts w:ascii="AdihausDIN Cn Medium" w:hAnsi="AdihausDIN Cn Medium" w:cs="AdihausDIN Cn Medium"/>
                  <w:sz w:val="24"/>
                  <w:szCs w:val="22"/>
                </w:rPr>
                <w:id w:val="-892739434"/>
                <w:placeholder>
                  <w:docPart w:val="792DB45E25864255B353E33A93AE2086"/>
                </w:placeholder>
                <w:date w:fullDate="2022-06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4F8A">
                  <w:rPr>
                    <w:rFonts w:ascii="AdihausDIN Cn Medium" w:hAnsi="AdihausDIN Cn Medium" w:cs="AdihausDIN Cn Medium"/>
                    <w:sz w:val="24"/>
                    <w:szCs w:val="22"/>
                  </w:rPr>
                  <w:t>June 30, 2022</w:t>
                </w:r>
              </w:sdtContent>
            </w:sdt>
          </w:p>
        </w:tc>
      </w:tr>
      <w:tr w:rsidR="0098597F" w:rsidRPr="00EE18D6" w14:paraId="79F6CE6A" w14:textId="77777777" w:rsidTr="00B813DD">
        <w:trPr>
          <w:trHeight w:val="70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2E737411" w14:textId="77777777" w:rsidR="0098597F" w:rsidRPr="00EE18D6" w:rsidRDefault="0098597F" w:rsidP="0098597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Employment Location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B813DD">
              <w:rPr>
                <w:rFonts w:ascii="Arial" w:eastAsia="바탕" w:hAnsi="Arial" w:cs="Arial" w:hint="eastAsia"/>
                <w:bCs/>
                <w:sz w:val="22"/>
                <w:szCs w:val="22"/>
              </w:rPr>
              <w:t>근무지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1E388945" w14:textId="77777777" w:rsidR="0098597F" w:rsidRPr="00B813DD" w:rsidRDefault="0098597F" w:rsidP="0098597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B813DD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>서울 서초구 반포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동</w:t>
            </w:r>
            <w:r w:rsidRPr="00B813DD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 xml:space="preserve"> </w:t>
            </w:r>
            <w:proofErr w:type="spellStart"/>
            <w:r w:rsidRPr="00B813DD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>사노피</w:t>
            </w:r>
            <w:proofErr w:type="spellEnd"/>
            <w:r w:rsidRPr="00B813DD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 xml:space="preserve"> </w:t>
            </w:r>
            <w:proofErr w:type="spellStart"/>
            <w:r w:rsidRPr="00B813DD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>아벤티스</w:t>
            </w:r>
            <w:proofErr w:type="spellEnd"/>
            <w:r w:rsidRPr="00B813DD"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 xml:space="preserve"> 본사</w:t>
            </w:r>
          </w:p>
        </w:tc>
      </w:tr>
    </w:tbl>
    <w:p w14:paraId="0C59BB1C" w14:textId="77777777" w:rsidR="00CA35E1" w:rsidRPr="0055602C" w:rsidRDefault="00CA35E1" w:rsidP="006447A1">
      <w:pPr>
        <w:tabs>
          <w:tab w:val="left" w:pos="1418"/>
        </w:tabs>
        <w:snapToGrid w:val="0"/>
        <w:spacing w:line="276" w:lineRule="auto"/>
        <w:jc w:val="left"/>
        <w:rPr>
          <w:rFonts w:ascii="AdihausDIN Cn Medium" w:eastAsia="바탕" w:hAnsi="AdihausDIN Cn Medium" w:cs="AdihausDIN Cn Medium"/>
          <w:bCs/>
          <w:sz w:val="14"/>
          <w:szCs w:val="14"/>
        </w:rPr>
      </w:pPr>
    </w:p>
    <w:p w14:paraId="696BEBB9" w14:textId="77777777" w:rsidR="00197B9B" w:rsidRPr="0055602C" w:rsidRDefault="00197B9B" w:rsidP="00197B9B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>Job Specifications</w:t>
      </w:r>
      <w:r w:rsidR="00EE18D6" w:rsidRPr="0055602C">
        <w:rPr>
          <w:rFonts w:ascii="Arial" w:hAnsi="Arial" w:cs="Arial"/>
          <w:b/>
          <w:sz w:val="24"/>
          <w:szCs w:val="22"/>
        </w:rPr>
        <w:t xml:space="preserve"> </w:t>
      </w:r>
      <w:r w:rsidR="00EE18D6" w:rsidRPr="0055602C">
        <w:rPr>
          <w:rFonts w:ascii="Arial" w:eastAsia="Malgun Gothic Semilight" w:hAnsi="Arial" w:cs="Arial"/>
          <w:b/>
          <w:szCs w:val="18"/>
        </w:rPr>
        <w:t>업무내용</w:t>
      </w: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D12FD" w:rsidRPr="00EE18D6" w14:paraId="1367B6CF" w14:textId="77777777" w:rsidTr="00B813DD">
        <w:trPr>
          <w:trHeight w:val="1945"/>
        </w:trPr>
        <w:tc>
          <w:tcPr>
            <w:tcW w:w="8789" w:type="dxa"/>
          </w:tcPr>
          <w:p w14:paraId="4A0E7789" w14:textId="0DBBDA92" w:rsidR="00EE18D6" w:rsidRPr="0060509C" w:rsidRDefault="00645AFB" w:rsidP="00AB6C04">
            <w:pPr>
              <w:pStyle w:val="a4"/>
              <w:wordWrap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r w:rsidR="00B8386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ntelligence </w:t>
            </w:r>
            <w:r w:rsidR="001445AD">
              <w:rPr>
                <w:rFonts w:ascii="Arial" w:hAnsi="Arial" w:cs="Arial"/>
              </w:rPr>
              <w:t xml:space="preserve">&amp; Analytics </w:t>
            </w:r>
            <w:r w:rsidR="0098597F" w:rsidRPr="0060509C">
              <w:rPr>
                <w:rFonts w:ascii="Arial" w:hAnsi="Arial" w:cs="Arial" w:hint="eastAsia"/>
              </w:rPr>
              <w:t>관련</w:t>
            </w:r>
            <w:r w:rsidR="0098597F" w:rsidRPr="0060509C">
              <w:rPr>
                <w:rFonts w:ascii="Arial" w:hAnsi="Arial" w:cs="Arial" w:hint="eastAsia"/>
              </w:rPr>
              <w:t xml:space="preserve"> </w:t>
            </w:r>
            <w:r w:rsidR="0098597F" w:rsidRPr="0060509C">
              <w:rPr>
                <w:rFonts w:ascii="Arial" w:hAnsi="Arial" w:cs="Arial" w:hint="eastAsia"/>
              </w:rPr>
              <w:t>연수</w:t>
            </w:r>
            <w:r w:rsidR="0098597F" w:rsidRPr="0060509C">
              <w:rPr>
                <w:rFonts w:ascii="Arial" w:hAnsi="Arial" w:cs="Arial" w:hint="eastAsia"/>
              </w:rPr>
              <w:t xml:space="preserve"> </w:t>
            </w:r>
            <w:r w:rsidR="0098597F" w:rsidRPr="0060509C">
              <w:rPr>
                <w:rFonts w:ascii="Arial" w:hAnsi="Arial" w:cs="Arial" w:hint="eastAsia"/>
              </w:rPr>
              <w:t>프로그램</w:t>
            </w:r>
          </w:p>
          <w:p w14:paraId="0B8CD7A7" w14:textId="77777777" w:rsidR="00645AFB" w:rsidRPr="00645AFB" w:rsidRDefault="00645AFB" w:rsidP="00645AFB">
            <w:pPr>
              <w:pStyle w:val="a4"/>
              <w:numPr>
                <w:ilvl w:val="0"/>
                <w:numId w:val="9"/>
              </w:numPr>
              <w:wordWrap/>
              <w:spacing w:line="276" w:lineRule="auto"/>
              <w:rPr>
                <w:rFonts w:ascii="Arial" w:hAnsi="Arial" w:cs="Arial"/>
              </w:rPr>
            </w:pPr>
            <w:r w:rsidRPr="00645AFB">
              <w:rPr>
                <w:rFonts w:ascii="Arial" w:hAnsi="Arial" w:cs="Arial" w:hint="eastAsia"/>
              </w:rPr>
              <w:t>이메일</w:t>
            </w:r>
            <w:r w:rsidRPr="00645AFB">
              <w:rPr>
                <w:rFonts w:ascii="Arial" w:hAnsi="Arial" w:cs="Arial" w:hint="eastAsia"/>
              </w:rPr>
              <w:t xml:space="preserve">, </w:t>
            </w:r>
            <w:r w:rsidRPr="00645AFB">
              <w:rPr>
                <w:rFonts w:ascii="Arial" w:hAnsi="Arial" w:cs="Arial" w:hint="eastAsia"/>
              </w:rPr>
              <w:t>온라인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심포지엄</w:t>
            </w:r>
            <w:r w:rsidRPr="00645AFB">
              <w:rPr>
                <w:rFonts w:ascii="Arial" w:hAnsi="Arial" w:cs="Arial" w:hint="eastAsia"/>
              </w:rPr>
              <w:t xml:space="preserve">, </w:t>
            </w:r>
            <w:r w:rsidRPr="00645AFB">
              <w:rPr>
                <w:rFonts w:ascii="Arial" w:hAnsi="Arial" w:cs="Arial" w:hint="eastAsia"/>
              </w:rPr>
              <w:t>카카오톡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채널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등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고객과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접점이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있는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사노피의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모든</w:t>
            </w:r>
            <w:r w:rsidRPr="00645AFB">
              <w:rPr>
                <w:rFonts w:ascii="Arial" w:hAnsi="Arial" w:cs="Arial" w:hint="eastAsia"/>
              </w:rPr>
              <w:t xml:space="preserve"> Digital Channel</w:t>
            </w:r>
            <w:r w:rsidRPr="00645AFB">
              <w:rPr>
                <w:rFonts w:ascii="Arial" w:hAnsi="Arial" w:cs="Arial" w:hint="eastAsia"/>
              </w:rPr>
              <w:t>에서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발생하는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다양한</w:t>
            </w:r>
            <w:r w:rsidRPr="00645AFB">
              <w:rPr>
                <w:rFonts w:ascii="Arial" w:hAnsi="Arial" w:cs="Arial" w:hint="eastAsia"/>
              </w:rPr>
              <w:t xml:space="preserve"> data</w:t>
            </w:r>
            <w:r w:rsidRPr="00645AFB">
              <w:rPr>
                <w:rFonts w:ascii="Arial" w:hAnsi="Arial" w:cs="Arial" w:hint="eastAsia"/>
              </w:rPr>
              <w:t>를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통합</w:t>
            </w:r>
            <w:r w:rsidRPr="00645AFB">
              <w:rPr>
                <w:rFonts w:ascii="Arial" w:hAnsi="Arial" w:cs="Arial" w:hint="eastAsia"/>
              </w:rPr>
              <w:t>/</w:t>
            </w:r>
            <w:r w:rsidRPr="00645AFB">
              <w:rPr>
                <w:rFonts w:ascii="Arial" w:hAnsi="Arial" w:cs="Arial" w:hint="eastAsia"/>
              </w:rPr>
              <w:t>분석하는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업무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지원함으로써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효율적인</w:t>
            </w:r>
            <w:r w:rsidRPr="00645AFB">
              <w:rPr>
                <w:rFonts w:ascii="Arial" w:hAnsi="Arial" w:cs="Arial" w:hint="eastAsia"/>
              </w:rPr>
              <w:t xml:space="preserve"> Data Management</w:t>
            </w:r>
            <w:r w:rsidRPr="00645AFB">
              <w:rPr>
                <w:rFonts w:ascii="Arial" w:hAnsi="Arial" w:cs="Arial" w:hint="eastAsia"/>
              </w:rPr>
              <w:t>에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대한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경험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획득</w:t>
            </w:r>
          </w:p>
          <w:p w14:paraId="3539E375" w14:textId="530FAFDB" w:rsidR="00645AFB" w:rsidRPr="00645AFB" w:rsidRDefault="00645AFB" w:rsidP="00645AFB">
            <w:pPr>
              <w:pStyle w:val="a4"/>
              <w:numPr>
                <w:ilvl w:val="0"/>
                <w:numId w:val="9"/>
              </w:numPr>
              <w:wordWrap/>
              <w:spacing w:line="276" w:lineRule="auto"/>
              <w:rPr>
                <w:rFonts w:ascii="Arial" w:hAnsi="Arial" w:cs="Arial"/>
              </w:rPr>
            </w:pPr>
            <w:r w:rsidRPr="00645AFB">
              <w:rPr>
                <w:rFonts w:ascii="Arial" w:hAnsi="Arial" w:cs="Arial" w:hint="eastAsia"/>
              </w:rPr>
              <w:t>고객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데이터에서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비즈니스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가치를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지니는</w:t>
            </w:r>
            <w:r w:rsidRPr="00645AFB">
              <w:rPr>
                <w:rFonts w:ascii="Arial" w:hAnsi="Arial" w:cs="Arial" w:hint="eastAsia"/>
              </w:rPr>
              <w:t xml:space="preserve"> insight </w:t>
            </w:r>
            <w:r w:rsidRPr="00645AFB">
              <w:rPr>
                <w:rFonts w:ascii="Arial" w:hAnsi="Arial" w:cs="Arial" w:hint="eastAsia"/>
              </w:rPr>
              <w:t>도출하기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위해</w:t>
            </w:r>
            <w:r w:rsidRPr="00645AFB">
              <w:rPr>
                <w:rFonts w:ascii="Arial" w:hAnsi="Arial" w:cs="Arial" w:hint="eastAsia"/>
              </w:rPr>
              <w:t xml:space="preserve"> R, </w:t>
            </w:r>
            <w:r w:rsidR="0051382A">
              <w:rPr>
                <w:rFonts w:ascii="Arial" w:hAnsi="Arial" w:cs="Arial" w:hint="eastAsia"/>
              </w:rPr>
              <w:t>P</w:t>
            </w:r>
            <w:r w:rsidR="0051382A">
              <w:rPr>
                <w:rFonts w:ascii="Arial" w:hAnsi="Arial" w:cs="Arial"/>
              </w:rPr>
              <w:t>ython</w:t>
            </w:r>
            <w:r w:rsidRPr="00645AFB">
              <w:rPr>
                <w:rFonts w:ascii="Arial" w:hAnsi="Arial" w:cs="Arial" w:hint="eastAsia"/>
              </w:rPr>
              <w:t xml:space="preserve">, Excel </w:t>
            </w:r>
            <w:r w:rsidRPr="00645AFB">
              <w:rPr>
                <w:rFonts w:ascii="Arial" w:hAnsi="Arial" w:cs="Arial" w:hint="eastAsia"/>
              </w:rPr>
              <w:t>등의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데이터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관련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툴</w:t>
            </w:r>
            <w:r w:rsidR="00800B58">
              <w:rPr>
                <w:rFonts w:ascii="Arial" w:hAnsi="Arial" w:cs="Arial" w:hint="eastAsia"/>
              </w:rPr>
              <w:t>을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실무에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활용하여</w:t>
            </w:r>
            <w:r w:rsidRPr="00645AFB">
              <w:rPr>
                <w:rFonts w:ascii="Arial" w:hAnsi="Arial" w:cs="Arial" w:hint="eastAsia"/>
              </w:rPr>
              <w:t xml:space="preserve"> Data Cleansing </w:t>
            </w:r>
            <w:r w:rsidRPr="00645AFB">
              <w:rPr>
                <w:rFonts w:ascii="Arial" w:hAnsi="Arial" w:cs="Arial" w:hint="eastAsia"/>
              </w:rPr>
              <w:t>및</w:t>
            </w:r>
            <w:r w:rsidRPr="00645AFB">
              <w:rPr>
                <w:rFonts w:ascii="Arial" w:hAnsi="Arial" w:cs="Arial" w:hint="eastAsia"/>
              </w:rPr>
              <w:t xml:space="preserve"> Business Analysis </w:t>
            </w:r>
            <w:r w:rsidRPr="00645AFB">
              <w:rPr>
                <w:rFonts w:ascii="Arial" w:hAnsi="Arial" w:cs="Arial" w:hint="eastAsia"/>
              </w:rPr>
              <w:t>진행</w:t>
            </w:r>
            <w:r w:rsidRPr="00645AFB">
              <w:rPr>
                <w:rFonts w:ascii="Arial" w:hAnsi="Arial" w:cs="Arial" w:hint="eastAsia"/>
              </w:rPr>
              <w:t xml:space="preserve"> </w:t>
            </w:r>
          </w:p>
          <w:p w14:paraId="28CE74E8" w14:textId="6945AF94" w:rsidR="00160DAE" w:rsidRPr="005E5F6B" w:rsidRDefault="00645AFB" w:rsidP="00160DAE">
            <w:pPr>
              <w:pStyle w:val="a4"/>
              <w:numPr>
                <w:ilvl w:val="0"/>
                <w:numId w:val="9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45AFB">
              <w:rPr>
                <w:rFonts w:ascii="Arial" w:hAnsi="Arial" w:cs="Arial" w:hint="eastAsia"/>
              </w:rPr>
              <w:t xml:space="preserve">Data Management, Customer Data Report </w:t>
            </w:r>
            <w:r w:rsidRPr="00645AFB">
              <w:rPr>
                <w:rFonts w:ascii="Arial" w:hAnsi="Arial" w:cs="Arial" w:hint="eastAsia"/>
              </w:rPr>
              <w:t>작성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등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각종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데이터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기반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업무를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수행함으로써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사노피의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여러</w:t>
            </w:r>
            <w:r w:rsidRPr="00645AFB">
              <w:rPr>
                <w:rFonts w:ascii="Arial" w:hAnsi="Arial" w:cs="Arial" w:hint="eastAsia"/>
              </w:rPr>
              <w:t xml:space="preserve"> </w:t>
            </w:r>
            <w:r w:rsidRPr="00645AFB">
              <w:rPr>
                <w:rFonts w:ascii="Arial" w:hAnsi="Arial" w:cs="Arial" w:hint="eastAsia"/>
              </w:rPr>
              <w:t>사업부</w:t>
            </w:r>
            <w:r w:rsidRPr="00645AFB">
              <w:rPr>
                <w:rFonts w:ascii="Arial" w:hAnsi="Arial" w:cs="Arial" w:hint="eastAsia"/>
              </w:rPr>
              <w:t>(Pasteur, Genzyme, Primary Care)</w:t>
            </w:r>
            <w:r w:rsidRPr="00645AFB">
              <w:rPr>
                <w:rFonts w:ascii="Arial" w:hAnsi="Arial" w:cs="Arial" w:hint="eastAsia"/>
              </w:rPr>
              <w:t>의</w:t>
            </w:r>
            <w:r w:rsidRPr="00645AFB">
              <w:rPr>
                <w:rFonts w:ascii="Arial" w:hAnsi="Arial" w:cs="Arial" w:hint="eastAsia"/>
              </w:rPr>
              <w:t xml:space="preserve"> business operation </w:t>
            </w:r>
            <w:r w:rsidRPr="00645AFB">
              <w:rPr>
                <w:rFonts w:ascii="Arial" w:hAnsi="Arial" w:cs="Arial" w:hint="eastAsia"/>
              </w:rPr>
              <w:t>지원</w:t>
            </w:r>
          </w:p>
        </w:tc>
      </w:tr>
    </w:tbl>
    <w:p w14:paraId="0CDCE477" w14:textId="77777777" w:rsidR="00D26A14" w:rsidRPr="0055602C" w:rsidRDefault="00197B9B" w:rsidP="00EE18D6">
      <w:pPr>
        <w:spacing w:line="276" w:lineRule="auto"/>
        <w:rPr>
          <w:rFonts w:ascii="AdihausDIN Cn Medium" w:hAnsi="AdihausDIN Cn Medium" w:cs="AdihausDIN Cn Medium"/>
          <w:b/>
          <w:sz w:val="14"/>
          <w:szCs w:val="14"/>
        </w:rPr>
      </w:pPr>
      <w:r w:rsidRPr="006447A1">
        <w:rPr>
          <w:rFonts w:ascii="AdihausDIN Cn Medium" w:hAnsi="AdihausDIN Cn Medium" w:cs="AdihausDIN Cn Medium"/>
          <w:b/>
          <w:sz w:val="22"/>
          <w:szCs w:val="22"/>
        </w:rPr>
        <w:t xml:space="preserve"> </w:t>
      </w:r>
    </w:p>
    <w:p w14:paraId="113564BA" w14:textId="77777777" w:rsidR="00EE18D6" w:rsidRPr="0055602C" w:rsidRDefault="00EE18D6" w:rsidP="00EE18D6">
      <w:pP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55602C">
        <w:rPr>
          <w:rFonts w:asciiTheme="minorHAnsi" w:hAnsiTheme="minorHAnsi" w:cstheme="minorHAnsi"/>
          <w:b/>
          <w:sz w:val="24"/>
          <w:szCs w:val="22"/>
        </w:rPr>
        <w:t xml:space="preserve">Application Detail </w:t>
      </w:r>
      <w:r w:rsidRPr="0055602C">
        <w:rPr>
          <w:rFonts w:asciiTheme="minorHAnsi" w:eastAsia="Malgun Gothic Semilight" w:hAnsiTheme="minorHAnsi" w:cstheme="minorHAnsi"/>
          <w:b/>
          <w:szCs w:val="18"/>
        </w:rPr>
        <w:t>지원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EE18D6" w:rsidRPr="00EE18D6" w14:paraId="22B9F8D5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4865EF96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A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pplication Mail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지원 및 문의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A53A4B" w14:textId="15449F61" w:rsidR="00EE18D6" w:rsidRPr="00EE18D6" w:rsidRDefault="00645AFB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>jungwoo.lee</w:t>
            </w:r>
            <w:r w:rsidR="007C004B">
              <w:rPr>
                <w:rFonts w:ascii="Arial" w:eastAsia="바탕" w:hAnsi="Arial" w:cs="Arial"/>
                <w:bCs/>
                <w:sz w:val="22"/>
                <w:szCs w:val="22"/>
              </w:rPr>
              <w:t>@sanofi.com</w:t>
            </w:r>
          </w:p>
        </w:tc>
      </w:tr>
      <w:tr w:rsidR="00EE18D6" w:rsidRPr="00EE18D6" w14:paraId="0D117674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538BD5F3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Job Application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제출서류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69BAB90" w14:textId="2C16F635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</w:pPr>
            <w:r w:rsidRPr="00EE18D6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자유양식의 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국영문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 이력서 및 자기소개</w:t>
            </w:r>
            <w:r w:rsidR="00645AFB"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서</w:t>
            </w:r>
          </w:p>
        </w:tc>
      </w:tr>
      <w:tr w:rsidR="00EE18D6" w:rsidRPr="00EE18D6" w14:paraId="119D8814" w14:textId="77777777" w:rsidTr="00B813DD">
        <w:trPr>
          <w:trHeight w:val="325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71F9EA06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Submission Due Date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접수</w:t>
            </w:r>
            <w:r w:rsidR="00B813DD">
              <w:rPr>
                <w:rFonts w:ascii="Malgun Gothic Semilight" w:eastAsia="Malgun Gothic Semilight" w:hAnsi="Malgun Gothic Semilight" w:cs="Malgun Gothic Semilight" w:hint="eastAsia"/>
                <w:bCs/>
              </w:rPr>
              <w:t>마감일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1B93D6A0" w14:textId="38955A2A" w:rsidR="00EE18D6" w:rsidRPr="00EE18D6" w:rsidRDefault="004477A0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</w:pPr>
            <w:sdt>
              <w:sdtPr>
                <w:rPr>
                  <w:rFonts w:ascii="AdihausDIN Cn Medium" w:hAnsi="AdihausDIN Cn Medium" w:cs="AdihausDIN Cn Medium"/>
                  <w:sz w:val="24"/>
                  <w:szCs w:val="22"/>
                </w:rPr>
                <w:id w:val="655268427"/>
                <w:placeholder>
                  <w:docPart w:val="B2223FF7C48E4FAAA4E43EC19A7F1DAE"/>
                </w:placeholder>
                <w:date w:fullDate="2021-12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45AD">
                  <w:rPr>
                    <w:rFonts w:ascii="AdihausDIN Cn Medium" w:hAnsi="AdihausDIN Cn Medium" w:cs="AdihausDIN Cn Medium"/>
                    <w:sz w:val="24"/>
                    <w:szCs w:val="22"/>
                  </w:rPr>
                  <w:t>December 10, 2021</w:t>
                </w:r>
              </w:sdtContent>
            </w:sdt>
          </w:p>
        </w:tc>
      </w:tr>
      <w:tr w:rsidR="00EE18D6" w:rsidRPr="00EE18D6" w14:paraId="7785B2A8" w14:textId="77777777" w:rsidTr="00B813DD">
        <w:trPr>
          <w:trHeight w:val="325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637A1379" w14:textId="77777777" w:rsid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S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election Process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전형절차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5D49E93D" w14:textId="77777777" w:rsidR="00EE18D6" w:rsidRPr="00B813DD" w:rsidRDefault="00B813DD" w:rsidP="00B813DD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서류전형 </w:t>
            </w:r>
            <w:r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 xml:space="preserve">–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면접전형 </w:t>
            </w:r>
            <w:r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 xml:space="preserve">–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 xml:space="preserve">최종합격 </w:t>
            </w:r>
            <w:r>
              <w:rPr>
                <w:rFonts w:ascii="Malgun Gothic Semilight" w:eastAsia="Malgun Gothic Semilight" w:hAnsi="Malgun Gothic Semilight" w:cs="Malgun Gothic Semilight"/>
                <w:b/>
                <w:sz w:val="16"/>
                <w:szCs w:val="14"/>
              </w:rPr>
              <w:t>(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16"/>
                <w:szCs w:val="14"/>
              </w:rPr>
              <w:t>서류합격자에 한하여 개별 연락)</w:t>
            </w:r>
          </w:p>
        </w:tc>
      </w:tr>
    </w:tbl>
    <w:p w14:paraId="5F23CDA4" w14:textId="77777777" w:rsidR="00EE18D6" w:rsidRPr="00B813DD" w:rsidRDefault="00EE18D6" w:rsidP="00EE18D6">
      <w:pPr>
        <w:spacing w:line="276" w:lineRule="auto"/>
        <w:rPr>
          <w:rFonts w:asciiTheme="minorHAnsi" w:eastAsia="맑은 고딕" w:hAnsiTheme="minorHAnsi" w:cstheme="minorHAnsi"/>
          <w:b/>
          <w:sz w:val="18"/>
          <w:szCs w:val="18"/>
        </w:rPr>
      </w:pPr>
    </w:p>
    <w:p w14:paraId="7B94FB18" w14:textId="77777777" w:rsidR="00EE18D6" w:rsidRPr="00EE18D6" w:rsidRDefault="00EE18D6" w:rsidP="00EE18D6">
      <w:pPr>
        <w:spacing w:line="276" w:lineRule="auto"/>
        <w:rPr>
          <w:rFonts w:ascii="Malgun Gothic Semilight" w:eastAsia="Malgun Gothic Semilight" w:hAnsi="Malgun Gothic Semilight" w:cs="Malgun Gothic Semilight"/>
          <w:bCs/>
          <w:sz w:val="16"/>
          <w:szCs w:val="14"/>
        </w:rPr>
      </w:pPr>
      <w:bookmarkStart w:id="0" w:name="_Hlk33114821"/>
      <w:r w:rsidRPr="00EE18D6">
        <w:rPr>
          <w:rFonts w:ascii="Malgun Gothic Semilight" w:eastAsia="Malgun Gothic Semilight" w:hAnsi="Malgun Gothic Semilight" w:cs="Malgun Gothic Semilight" w:hint="eastAsia"/>
          <w:bCs/>
          <w:sz w:val="16"/>
          <w:szCs w:val="14"/>
        </w:rPr>
        <w:t>장애인 및 국가 보훈 취업 지원 대상자는 관계 법령에 의거하여 우대</w:t>
      </w:r>
    </w:p>
    <w:bookmarkEnd w:id="0"/>
    <w:p w14:paraId="1D71C4DA" w14:textId="77777777" w:rsidR="00EE18D6" w:rsidRPr="00EE18D6" w:rsidRDefault="00EE18D6" w:rsidP="00EE18D6">
      <w:pPr>
        <w:rPr>
          <w:rFonts w:asciiTheme="minorHAnsi" w:hAnsiTheme="minorHAnsi" w:cstheme="minorHAnsi"/>
          <w:bCs/>
          <w:sz w:val="18"/>
          <w:szCs w:val="16"/>
        </w:rPr>
      </w:pPr>
      <w:r w:rsidRPr="00EE18D6">
        <w:rPr>
          <w:rFonts w:asciiTheme="minorHAnsi" w:hAnsiTheme="minorHAnsi" w:cstheme="minorHAnsi"/>
          <w:bCs/>
          <w:sz w:val="18"/>
          <w:szCs w:val="16"/>
        </w:rPr>
        <w:t xml:space="preserve">People with disabilities as well as descendants will be given preference according to the related law. </w:t>
      </w:r>
    </w:p>
    <w:p w14:paraId="30999FDC" w14:textId="77777777" w:rsidR="00EE18D6" w:rsidRPr="00EE18D6" w:rsidRDefault="00EE18D6" w:rsidP="00EE18D6">
      <w:pPr>
        <w:spacing w:line="276" w:lineRule="auto"/>
        <w:rPr>
          <w:rFonts w:asciiTheme="minorHAnsi" w:eastAsia="맑은 고딕" w:hAnsiTheme="minorHAnsi" w:cstheme="minorHAnsi"/>
          <w:b/>
        </w:rPr>
      </w:pPr>
    </w:p>
    <w:p w14:paraId="10968B66" w14:textId="77777777" w:rsidR="00EE18D6" w:rsidRPr="00EE18D6" w:rsidRDefault="00EE18D6" w:rsidP="00EE18D6">
      <w:pPr>
        <w:spacing w:line="276" w:lineRule="auto"/>
        <w:rPr>
          <w:rFonts w:asciiTheme="minorHAnsi" w:hAnsiTheme="minorHAnsi" w:cstheme="minorHAnsi"/>
          <w:bCs/>
          <w:sz w:val="18"/>
          <w:szCs w:val="16"/>
        </w:rPr>
      </w:pPr>
      <w:r w:rsidRPr="00EE18D6">
        <w:rPr>
          <w:rFonts w:asciiTheme="minorHAnsi" w:hAnsiTheme="minorHAnsi" w:cstheme="minorHAnsi" w:hint="eastAsia"/>
          <w:b/>
          <w:sz w:val="18"/>
          <w:szCs w:val="16"/>
        </w:rPr>
        <w:t>H</w:t>
      </w:r>
      <w:r w:rsidRPr="00EE18D6">
        <w:rPr>
          <w:rFonts w:asciiTheme="minorHAnsi" w:hAnsiTheme="minorHAnsi" w:cstheme="minorHAnsi"/>
          <w:b/>
          <w:sz w:val="18"/>
          <w:szCs w:val="16"/>
        </w:rPr>
        <w:t xml:space="preserve">ome Sanofi In </w:t>
      </w:r>
      <w:proofErr w:type="gramStart"/>
      <w:r w:rsidRPr="00EE18D6">
        <w:rPr>
          <w:rFonts w:asciiTheme="minorHAnsi" w:hAnsiTheme="minorHAnsi" w:cstheme="minorHAnsi"/>
          <w:b/>
          <w:sz w:val="18"/>
          <w:szCs w:val="16"/>
        </w:rPr>
        <w:t>Korea</w:t>
      </w:r>
      <w:r>
        <w:rPr>
          <w:rFonts w:asciiTheme="minorHAnsi" w:hAnsiTheme="minorHAnsi" w:cstheme="minorHAnsi"/>
          <w:bCs/>
          <w:sz w:val="18"/>
          <w:szCs w:val="16"/>
        </w:rPr>
        <w:t xml:space="preserve"> :</w:t>
      </w:r>
      <w:proofErr w:type="gramEnd"/>
      <w:r>
        <w:rPr>
          <w:rFonts w:asciiTheme="minorHAnsi" w:hAnsiTheme="minorHAnsi" w:cstheme="minorHAnsi"/>
          <w:bCs/>
          <w:sz w:val="18"/>
          <w:szCs w:val="16"/>
        </w:rPr>
        <w:t xml:space="preserve"> </w:t>
      </w:r>
      <w:hyperlink r:id="rId13" w:history="1">
        <w:r w:rsidRPr="00EE18D6">
          <w:rPr>
            <w:rStyle w:val="ab"/>
            <w:rFonts w:asciiTheme="minorHAnsi" w:hAnsiTheme="minorHAnsi" w:cstheme="minorHAnsi" w:hint="eastAsia"/>
            <w:bCs/>
            <w:sz w:val="18"/>
            <w:szCs w:val="16"/>
          </w:rPr>
          <w:t>S</w:t>
        </w:r>
        <w:r w:rsidRPr="00EE18D6">
          <w:rPr>
            <w:rStyle w:val="ab"/>
            <w:rFonts w:asciiTheme="minorHAnsi" w:hAnsiTheme="minorHAnsi" w:cstheme="minorHAnsi"/>
            <w:bCs/>
            <w:sz w:val="18"/>
            <w:szCs w:val="16"/>
          </w:rPr>
          <w:t>anofi-Aventis Korea</w:t>
        </w:r>
      </w:hyperlink>
    </w:p>
    <w:sectPr w:rsidR="00EE18D6" w:rsidRPr="00EE18D6" w:rsidSect="002225D9">
      <w:headerReference w:type="first" r:id="rId14"/>
      <w:pgSz w:w="11907" w:h="16840" w:code="9"/>
      <w:pgMar w:top="650" w:right="2268" w:bottom="568" w:left="15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54EE" w14:textId="77777777" w:rsidR="008B1639" w:rsidRDefault="008B1639">
      <w:r>
        <w:separator/>
      </w:r>
    </w:p>
  </w:endnote>
  <w:endnote w:type="continuationSeparator" w:id="0">
    <w:p w14:paraId="4E4BF0C3" w14:textId="77777777" w:rsidR="008B1639" w:rsidRDefault="008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TI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AdihausDIN Cn Medium">
    <w:altName w:val="Calibri"/>
    <w:charset w:val="00"/>
    <w:family w:val="swiss"/>
    <w:pitch w:val="variable"/>
    <w:sig w:usb0="A00002BF" w:usb1="4000207B" w:usb2="00000008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665C" w14:textId="77777777" w:rsidR="008B1639" w:rsidRDefault="008B1639">
      <w:r>
        <w:separator/>
      </w:r>
    </w:p>
  </w:footnote>
  <w:footnote w:type="continuationSeparator" w:id="0">
    <w:p w14:paraId="2409CAA3" w14:textId="77777777" w:rsidR="008B1639" w:rsidRDefault="008B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426C" w14:textId="77777777" w:rsidR="0093732B" w:rsidRDefault="00EE18D6" w:rsidP="0055602C">
    <w:pPr>
      <w:pStyle w:val="a4"/>
      <w:jc w:val="left"/>
    </w:pPr>
    <w:r w:rsidRPr="008941C1">
      <w:rPr>
        <w:b/>
        <w:noProof/>
      </w:rPr>
      <w:drawing>
        <wp:inline distT="0" distB="0" distL="0" distR="0" wp14:anchorId="5EA96439" wp14:editId="2376C848">
          <wp:extent cx="960755" cy="2305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996361" cy="23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C7E4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54566"/>
    <w:multiLevelType w:val="hybridMultilevel"/>
    <w:tmpl w:val="FF9E1112"/>
    <w:lvl w:ilvl="0" w:tplc="ADD43F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524"/>
    <w:multiLevelType w:val="hybridMultilevel"/>
    <w:tmpl w:val="60F2A206"/>
    <w:lvl w:ilvl="0" w:tplc="2E5E54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9C4573"/>
    <w:multiLevelType w:val="hybridMultilevel"/>
    <w:tmpl w:val="356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D20"/>
    <w:multiLevelType w:val="hybridMultilevel"/>
    <w:tmpl w:val="437EBF16"/>
    <w:lvl w:ilvl="0" w:tplc="DD8E55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48F94886"/>
    <w:multiLevelType w:val="hybridMultilevel"/>
    <w:tmpl w:val="1118288E"/>
    <w:lvl w:ilvl="0" w:tplc="FC8E938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DEA3305"/>
    <w:multiLevelType w:val="hybridMultilevel"/>
    <w:tmpl w:val="1082BCA0"/>
    <w:lvl w:ilvl="0" w:tplc="FC8E9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A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6D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45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4A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F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F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C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4E1C"/>
    <w:multiLevelType w:val="hybridMultilevel"/>
    <w:tmpl w:val="881C369A"/>
    <w:lvl w:ilvl="0" w:tplc="2C7E460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5EC3922"/>
    <w:multiLevelType w:val="hybridMultilevel"/>
    <w:tmpl w:val="D9FC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E5"/>
    <w:rsid w:val="00012770"/>
    <w:rsid w:val="000222DD"/>
    <w:rsid w:val="0005412E"/>
    <w:rsid w:val="00080FFA"/>
    <w:rsid w:val="00081581"/>
    <w:rsid w:val="00094612"/>
    <w:rsid w:val="000A1870"/>
    <w:rsid w:val="000B2D35"/>
    <w:rsid w:val="000B7F22"/>
    <w:rsid w:val="000C1E44"/>
    <w:rsid w:val="000D1EE3"/>
    <w:rsid w:val="000E5E2E"/>
    <w:rsid w:val="000F2D16"/>
    <w:rsid w:val="000F5A49"/>
    <w:rsid w:val="00105FFA"/>
    <w:rsid w:val="00121EBC"/>
    <w:rsid w:val="001445AD"/>
    <w:rsid w:val="00160032"/>
    <w:rsid w:val="00160DAE"/>
    <w:rsid w:val="00160DB7"/>
    <w:rsid w:val="00171AC8"/>
    <w:rsid w:val="00197B9B"/>
    <w:rsid w:val="001A0B73"/>
    <w:rsid w:val="001A148E"/>
    <w:rsid w:val="001C6239"/>
    <w:rsid w:val="001C652C"/>
    <w:rsid w:val="001C6D3F"/>
    <w:rsid w:val="001D40C7"/>
    <w:rsid w:val="001D77B5"/>
    <w:rsid w:val="001F6984"/>
    <w:rsid w:val="00201A35"/>
    <w:rsid w:val="00204F8A"/>
    <w:rsid w:val="002225D9"/>
    <w:rsid w:val="00231B73"/>
    <w:rsid w:val="00233E3C"/>
    <w:rsid w:val="0023473C"/>
    <w:rsid w:val="00260C96"/>
    <w:rsid w:val="002621F9"/>
    <w:rsid w:val="00271D31"/>
    <w:rsid w:val="002958B4"/>
    <w:rsid w:val="002B2CCA"/>
    <w:rsid w:val="002C7AE8"/>
    <w:rsid w:val="002F160E"/>
    <w:rsid w:val="002F33A4"/>
    <w:rsid w:val="002F7F65"/>
    <w:rsid w:val="0030155D"/>
    <w:rsid w:val="0032006C"/>
    <w:rsid w:val="00331F00"/>
    <w:rsid w:val="00364A1B"/>
    <w:rsid w:val="00374666"/>
    <w:rsid w:val="00384B45"/>
    <w:rsid w:val="00397A27"/>
    <w:rsid w:val="003B671F"/>
    <w:rsid w:val="003E7B06"/>
    <w:rsid w:val="00417026"/>
    <w:rsid w:val="00445CD6"/>
    <w:rsid w:val="004477A0"/>
    <w:rsid w:val="00463354"/>
    <w:rsid w:val="00463F3A"/>
    <w:rsid w:val="0048219F"/>
    <w:rsid w:val="004B30B3"/>
    <w:rsid w:val="004E22A3"/>
    <w:rsid w:val="004F736F"/>
    <w:rsid w:val="0051382A"/>
    <w:rsid w:val="005157EF"/>
    <w:rsid w:val="0051723C"/>
    <w:rsid w:val="00524AEE"/>
    <w:rsid w:val="00527E0C"/>
    <w:rsid w:val="00545216"/>
    <w:rsid w:val="0055602C"/>
    <w:rsid w:val="005570F2"/>
    <w:rsid w:val="005632C7"/>
    <w:rsid w:val="005705D8"/>
    <w:rsid w:val="005735F8"/>
    <w:rsid w:val="005748BA"/>
    <w:rsid w:val="005752C9"/>
    <w:rsid w:val="00582F0B"/>
    <w:rsid w:val="0058781F"/>
    <w:rsid w:val="00593B42"/>
    <w:rsid w:val="005B1B58"/>
    <w:rsid w:val="005D12FD"/>
    <w:rsid w:val="005E5F6B"/>
    <w:rsid w:val="005F76AD"/>
    <w:rsid w:val="0060393B"/>
    <w:rsid w:val="0060509C"/>
    <w:rsid w:val="00605497"/>
    <w:rsid w:val="00606594"/>
    <w:rsid w:val="0061123B"/>
    <w:rsid w:val="006118BD"/>
    <w:rsid w:val="006169E9"/>
    <w:rsid w:val="0062353C"/>
    <w:rsid w:val="0063035F"/>
    <w:rsid w:val="0063781F"/>
    <w:rsid w:val="006447A1"/>
    <w:rsid w:val="00645AFB"/>
    <w:rsid w:val="00670C43"/>
    <w:rsid w:val="006852E2"/>
    <w:rsid w:val="006A4115"/>
    <w:rsid w:val="006C0FD6"/>
    <w:rsid w:val="006D2E5E"/>
    <w:rsid w:val="006E57E4"/>
    <w:rsid w:val="007042B1"/>
    <w:rsid w:val="00706EC4"/>
    <w:rsid w:val="00714468"/>
    <w:rsid w:val="00726995"/>
    <w:rsid w:val="0073478C"/>
    <w:rsid w:val="00735688"/>
    <w:rsid w:val="007532E0"/>
    <w:rsid w:val="00764C24"/>
    <w:rsid w:val="007775C6"/>
    <w:rsid w:val="00790B13"/>
    <w:rsid w:val="007B3464"/>
    <w:rsid w:val="007B5D72"/>
    <w:rsid w:val="007C004B"/>
    <w:rsid w:val="007C441B"/>
    <w:rsid w:val="007E59A9"/>
    <w:rsid w:val="00800B58"/>
    <w:rsid w:val="008137F8"/>
    <w:rsid w:val="00814A66"/>
    <w:rsid w:val="008329C4"/>
    <w:rsid w:val="008418E7"/>
    <w:rsid w:val="00876CC4"/>
    <w:rsid w:val="0088518F"/>
    <w:rsid w:val="008929D4"/>
    <w:rsid w:val="00896631"/>
    <w:rsid w:val="008B1639"/>
    <w:rsid w:val="008B285C"/>
    <w:rsid w:val="008C1453"/>
    <w:rsid w:val="008F0518"/>
    <w:rsid w:val="008F2997"/>
    <w:rsid w:val="008F5F5C"/>
    <w:rsid w:val="00916E0D"/>
    <w:rsid w:val="00933C2E"/>
    <w:rsid w:val="009359DE"/>
    <w:rsid w:val="0093732B"/>
    <w:rsid w:val="009438EE"/>
    <w:rsid w:val="00972EFF"/>
    <w:rsid w:val="00985878"/>
    <w:rsid w:val="0098597F"/>
    <w:rsid w:val="0099562E"/>
    <w:rsid w:val="009A6EAB"/>
    <w:rsid w:val="009A7F4F"/>
    <w:rsid w:val="009B1B03"/>
    <w:rsid w:val="009C0179"/>
    <w:rsid w:val="009E0CE5"/>
    <w:rsid w:val="009E11BD"/>
    <w:rsid w:val="009E67D3"/>
    <w:rsid w:val="00A05687"/>
    <w:rsid w:val="00A14DA8"/>
    <w:rsid w:val="00A30CF6"/>
    <w:rsid w:val="00A50C09"/>
    <w:rsid w:val="00A664CF"/>
    <w:rsid w:val="00A67CC5"/>
    <w:rsid w:val="00A929F8"/>
    <w:rsid w:val="00A94092"/>
    <w:rsid w:val="00A963A5"/>
    <w:rsid w:val="00AB1517"/>
    <w:rsid w:val="00AB6C04"/>
    <w:rsid w:val="00B420A3"/>
    <w:rsid w:val="00B55318"/>
    <w:rsid w:val="00B76861"/>
    <w:rsid w:val="00B813DD"/>
    <w:rsid w:val="00B8386B"/>
    <w:rsid w:val="00B945FF"/>
    <w:rsid w:val="00B965FA"/>
    <w:rsid w:val="00B96620"/>
    <w:rsid w:val="00B97EA8"/>
    <w:rsid w:val="00BB46F5"/>
    <w:rsid w:val="00BC6158"/>
    <w:rsid w:val="00BC6FA8"/>
    <w:rsid w:val="00BD4043"/>
    <w:rsid w:val="00BD5668"/>
    <w:rsid w:val="00BE3C69"/>
    <w:rsid w:val="00BE5F83"/>
    <w:rsid w:val="00C20603"/>
    <w:rsid w:val="00C35A42"/>
    <w:rsid w:val="00C42662"/>
    <w:rsid w:val="00C849F9"/>
    <w:rsid w:val="00C925BC"/>
    <w:rsid w:val="00CA037D"/>
    <w:rsid w:val="00CA35E1"/>
    <w:rsid w:val="00CA4E1B"/>
    <w:rsid w:val="00CB436C"/>
    <w:rsid w:val="00CC2836"/>
    <w:rsid w:val="00CC7954"/>
    <w:rsid w:val="00CE3EA1"/>
    <w:rsid w:val="00D00421"/>
    <w:rsid w:val="00D0367B"/>
    <w:rsid w:val="00D24A60"/>
    <w:rsid w:val="00D26A14"/>
    <w:rsid w:val="00D27A66"/>
    <w:rsid w:val="00D35606"/>
    <w:rsid w:val="00D41FAE"/>
    <w:rsid w:val="00D46833"/>
    <w:rsid w:val="00D569A7"/>
    <w:rsid w:val="00D57D73"/>
    <w:rsid w:val="00D669E5"/>
    <w:rsid w:val="00D82708"/>
    <w:rsid w:val="00D868ED"/>
    <w:rsid w:val="00D91E6C"/>
    <w:rsid w:val="00DA1637"/>
    <w:rsid w:val="00DF0C62"/>
    <w:rsid w:val="00E10AE2"/>
    <w:rsid w:val="00E25E9F"/>
    <w:rsid w:val="00E27754"/>
    <w:rsid w:val="00E34BA5"/>
    <w:rsid w:val="00E42CF0"/>
    <w:rsid w:val="00E9037A"/>
    <w:rsid w:val="00E92F93"/>
    <w:rsid w:val="00EB6448"/>
    <w:rsid w:val="00EE18D6"/>
    <w:rsid w:val="00EF7FDD"/>
    <w:rsid w:val="00F133F4"/>
    <w:rsid w:val="00F27A47"/>
    <w:rsid w:val="00F40513"/>
    <w:rsid w:val="00F5773A"/>
    <w:rsid w:val="00F7102F"/>
    <w:rsid w:val="00F8110D"/>
    <w:rsid w:val="00F836CA"/>
    <w:rsid w:val="00FA1EFF"/>
    <w:rsid w:val="00FA2701"/>
    <w:rsid w:val="00FC0E44"/>
    <w:rsid w:val="00FC3899"/>
    <w:rsid w:val="00FF35B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81ABD6"/>
  <w15:docId w15:val="{F11C8410-532A-418B-B7CD-E1CD5A47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26A14"/>
    <w:pPr>
      <w:widowControl w:val="0"/>
      <w:wordWrap w:val="0"/>
      <w:autoSpaceDE w:val="0"/>
      <w:autoSpaceDN w:val="0"/>
      <w:jc w:val="both"/>
    </w:pPr>
    <w:rPr>
      <w:rFonts w:ascii="Courier New" w:eastAsia="돋움" w:hAnsi="Courier New"/>
      <w:kern w:val="2"/>
      <w:lang w:eastAsia="ko-KR"/>
    </w:rPr>
  </w:style>
  <w:style w:type="paragraph" w:styleId="1">
    <w:name w:val="heading 1"/>
    <w:basedOn w:val="a0"/>
    <w:next w:val="a0"/>
    <w:link w:val="1Char"/>
    <w:qFormat/>
    <w:rsid w:val="00D669E5"/>
    <w:pPr>
      <w:keepNext/>
      <w:wordWrap/>
      <w:spacing w:line="0" w:lineRule="atLeast"/>
      <w:jc w:val="center"/>
      <w:outlineLvl w:val="0"/>
    </w:pPr>
    <w:rPr>
      <w:rFonts w:ascii="JTI" w:hAnsi="JTI"/>
      <w:b/>
      <w:bCs/>
      <w:sz w:val="28"/>
      <w:szCs w:val="21"/>
    </w:rPr>
  </w:style>
  <w:style w:type="paragraph" w:styleId="2">
    <w:name w:val="heading 2"/>
    <w:basedOn w:val="a0"/>
    <w:next w:val="a0"/>
    <w:link w:val="2Char"/>
    <w:qFormat/>
    <w:rsid w:val="00D669E5"/>
    <w:pPr>
      <w:keepNext/>
      <w:wordWrap/>
      <w:spacing w:line="0" w:lineRule="atLeast"/>
      <w:outlineLvl w:val="1"/>
    </w:pPr>
    <w:rPr>
      <w:rFonts w:ascii="JTI" w:hAnsi="JTI"/>
      <w:b/>
      <w:bCs/>
      <w:sz w:val="21"/>
      <w:szCs w:val="21"/>
    </w:rPr>
  </w:style>
  <w:style w:type="paragraph" w:styleId="3">
    <w:name w:val="heading 3"/>
    <w:basedOn w:val="a0"/>
    <w:next w:val="a0"/>
    <w:link w:val="3Char"/>
    <w:qFormat/>
    <w:rsid w:val="00D669E5"/>
    <w:pPr>
      <w:keepNext/>
      <w:wordWrap/>
      <w:spacing w:line="0" w:lineRule="atLeast"/>
      <w:outlineLvl w:val="2"/>
    </w:pPr>
    <w:rPr>
      <w:rFonts w:ascii="JTI" w:hAnsi="JTI"/>
      <w:b/>
      <w:bCs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6118BD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Char0"/>
    <w:uiPriority w:val="99"/>
    <w:rsid w:val="006118BD"/>
    <w:pPr>
      <w:tabs>
        <w:tab w:val="center" w:pos="4320"/>
        <w:tab w:val="right" w:pos="8640"/>
      </w:tabs>
    </w:pPr>
  </w:style>
  <w:style w:type="table" w:styleId="a6">
    <w:name w:val="Table Grid"/>
    <w:basedOn w:val="a2"/>
    <w:rsid w:val="0061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qFormat/>
    <w:rsid w:val="00A67CC5"/>
    <w:pPr>
      <w:spacing w:before="240" w:line="260" w:lineRule="exact"/>
    </w:pPr>
    <w:rPr>
      <w:rFonts w:ascii="Arial" w:hAnsi="Arial" w:cs="Arial"/>
      <w:sz w:val="22"/>
      <w:szCs w:val="18"/>
    </w:rPr>
  </w:style>
  <w:style w:type="paragraph" w:customStyle="1" w:styleId="JTIfunction">
    <w:name w:val="JTI function"/>
    <w:qFormat/>
    <w:rsid w:val="001A0B73"/>
    <w:pPr>
      <w:spacing w:line="220" w:lineRule="exact"/>
    </w:pPr>
    <w:rPr>
      <w:rFonts w:ascii="Arial" w:hAnsi="Arial" w:cs="Arial"/>
      <w:b/>
      <w:color w:val="000000"/>
      <w:sz w:val="18"/>
      <w:szCs w:val="18"/>
    </w:rPr>
  </w:style>
  <w:style w:type="paragraph" w:customStyle="1" w:styleId="JTIaddressdetails">
    <w:name w:val="JTI address details"/>
    <w:qFormat/>
    <w:rsid w:val="001A0B73"/>
    <w:pPr>
      <w:tabs>
        <w:tab w:val="left" w:pos="2576"/>
      </w:tabs>
      <w:spacing w:line="170" w:lineRule="exact"/>
    </w:pPr>
    <w:rPr>
      <w:rFonts w:ascii="Arial" w:hAnsi="Arial" w:cs="Arial"/>
      <w:color w:val="000000"/>
      <w:sz w:val="15"/>
      <w:szCs w:val="15"/>
      <w:lang w:val="fr-FR"/>
    </w:rPr>
  </w:style>
  <w:style w:type="paragraph" w:customStyle="1" w:styleId="Default">
    <w:name w:val="Default"/>
    <w:rsid w:val="00463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mo">
    <w:name w:val="Memo"/>
    <w:qFormat/>
    <w:rsid w:val="009A7F4F"/>
    <w:rPr>
      <w:rFonts w:ascii="Georgia" w:hAnsi="Georgia"/>
      <w:sz w:val="36"/>
      <w:szCs w:val="36"/>
    </w:rPr>
  </w:style>
  <w:style w:type="paragraph" w:customStyle="1" w:styleId="Tableheading">
    <w:name w:val="Table heading"/>
    <w:qFormat/>
    <w:rsid w:val="00A67CC5"/>
    <w:pPr>
      <w:ind w:left="60"/>
    </w:pPr>
    <w:rPr>
      <w:rFonts w:ascii="Arial" w:hAnsi="Arial" w:cs="Arial"/>
      <w:sz w:val="18"/>
      <w:szCs w:val="15"/>
    </w:rPr>
  </w:style>
  <w:style w:type="paragraph" w:customStyle="1" w:styleId="Tableentry">
    <w:name w:val="Table entry"/>
    <w:qFormat/>
    <w:rsid w:val="00A67CC5"/>
    <w:pPr>
      <w:ind w:left="60"/>
    </w:pPr>
    <w:rPr>
      <w:rFonts w:ascii="Arial" w:hAnsi="Arial" w:cs="Arial"/>
      <w:sz w:val="22"/>
      <w:szCs w:val="18"/>
    </w:rPr>
  </w:style>
  <w:style w:type="paragraph" w:customStyle="1" w:styleId="Legalinfo">
    <w:name w:val="Legal info"/>
    <w:basedOn w:val="a0"/>
    <w:qFormat/>
    <w:rsid w:val="0073478C"/>
    <w:pPr>
      <w:spacing w:line="170" w:lineRule="exact"/>
    </w:pPr>
    <w:rPr>
      <w:rFonts w:ascii="Arial" w:hAnsi="Arial"/>
      <w:sz w:val="15"/>
    </w:rPr>
  </w:style>
  <w:style w:type="character" w:customStyle="1" w:styleId="Char0">
    <w:name w:val="바닥글 Char"/>
    <w:link w:val="a5"/>
    <w:uiPriority w:val="99"/>
    <w:rsid w:val="00012770"/>
    <w:rPr>
      <w:sz w:val="24"/>
      <w:szCs w:val="24"/>
    </w:rPr>
  </w:style>
  <w:style w:type="character" w:customStyle="1" w:styleId="1Char">
    <w:name w:val="제목 1 Char"/>
    <w:basedOn w:val="a1"/>
    <w:link w:val="1"/>
    <w:rsid w:val="00D669E5"/>
    <w:rPr>
      <w:rFonts w:ascii="JTI" w:eastAsia="돋움" w:hAnsi="JTI"/>
      <w:b/>
      <w:bCs/>
      <w:kern w:val="2"/>
      <w:sz w:val="28"/>
      <w:szCs w:val="21"/>
      <w:lang w:eastAsia="ko-KR"/>
    </w:rPr>
  </w:style>
  <w:style w:type="character" w:customStyle="1" w:styleId="2Char">
    <w:name w:val="제목 2 Char"/>
    <w:basedOn w:val="a1"/>
    <w:link w:val="2"/>
    <w:rsid w:val="00D669E5"/>
    <w:rPr>
      <w:rFonts w:ascii="JTI" w:eastAsia="돋움" w:hAnsi="JTI"/>
      <w:b/>
      <w:bCs/>
      <w:kern w:val="2"/>
      <w:sz w:val="21"/>
      <w:szCs w:val="21"/>
      <w:lang w:eastAsia="ko-KR"/>
    </w:rPr>
  </w:style>
  <w:style w:type="character" w:customStyle="1" w:styleId="3Char">
    <w:name w:val="제목 3 Char"/>
    <w:basedOn w:val="a1"/>
    <w:link w:val="3"/>
    <w:rsid w:val="00D669E5"/>
    <w:rPr>
      <w:rFonts w:ascii="JTI" w:eastAsia="돋움" w:hAnsi="JTI"/>
      <w:b/>
      <w:bCs/>
      <w:kern w:val="2"/>
      <w:sz w:val="22"/>
      <w:szCs w:val="21"/>
      <w:lang w:eastAsia="ko-KR"/>
    </w:rPr>
  </w:style>
  <w:style w:type="character" w:styleId="a7">
    <w:name w:val="Placeholder Text"/>
    <w:basedOn w:val="a1"/>
    <w:uiPriority w:val="99"/>
    <w:rsid w:val="00B965FA"/>
    <w:rPr>
      <w:color w:val="808080"/>
    </w:rPr>
  </w:style>
  <w:style w:type="paragraph" w:styleId="a8">
    <w:name w:val="Salutation"/>
    <w:basedOn w:val="a0"/>
    <w:next w:val="a0"/>
    <w:link w:val="Char1"/>
    <w:qFormat/>
    <w:rsid w:val="00B965FA"/>
    <w:pPr>
      <w:widowControl/>
      <w:wordWrap/>
      <w:autoSpaceDE/>
      <w:autoSpaceDN/>
      <w:spacing w:before="400" w:after="200" w:line="276" w:lineRule="auto"/>
      <w:jc w:val="left"/>
    </w:pPr>
    <w:rPr>
      <w:rFonts w:asciiTheme="minorHAnsi" w:eastAsiaTheme="minorHAnsi" w:hAnsiTheme="minorHAnsi" w:cstheme="minorBidi"/>
      <w:spacing w:val="4"/>
      <w:kern w:val="0"/>
      <w:lang w:eastAsia="en-US"/>
    </w:rPr>
  </w:style>
  <w:style w:type="character" w:customStyle="1" w:styleId="Char1">
    <w:name w:val="인사말 Char"/>
    <w:basedOn w:val="a1"/>
    <w:link w:val="a8"/>
    <w:rsid w:val="00B965FA"/>
    <w:rPr>
      <w:rFonts w:asciiTheme="minorHAnsi" w:eastAsiaTheme="minorHAnsi" w:hAnsiTheme="minorHAnsi" w:cstheme="minorBidi"/>
      <w:spacing w:val="4"/>
    </w:rPr>
  </w:style>
  <w:style w:type="paragraph" w:styleId="a9">
    <w:name w:val="Balloon Text"/>
    <w:basedOn w:val="a0"/>
    <w:link w:val="Char2"/>
    <w:rsid w:val="00B965FA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9"/>
    <w:rsid w:val="00B965FA"/>
    <w:rPr>
      <w:rFonts w:ascii="Tahoma" w:eastAsia="돋움" w:hAnsi="Tahoma" w:cs="Tahoma"/>
      <w:kern w:val="2"/>
      <w:sz w:val="16"/>
      <w:szCs w:val="16"/>
      <w:lang w:eastAsia="ko-KR"/>
    </w:rPr>
  </w:style>
  <w:style w:type="paragraph" w:styleId="a">
    <w:name w:val="List Bullet"/>
    <w:basedOn w:val="a0"/>
    <w:unhideWhenUsed/>
    <w:qFormat/>
    <w:rsid w:val="00B965FA"/>
    <w:pPr>
      <w:widowControl/>
      <w:numPr>
        <w:numId w:val="3"/>
      </w:numPr>
      <w:wordWrap/>
      <w:autoSpaceDE/>
      <w:autoSpaceDN/>
      <w:spacing w:after="360" w:line="276" w:lineRule="auto"/>
      <w:contextualSpacing/>
      <w:jc w:val="left"/>
    </w:pPr>
    <w:rPr>
      <w:rFonts w:asciiTheme="minorHAnsi" w:eastAsiaTheme="minorHAnsi" w:hAnsiTheme="minorHAnsi" w:cstheme="minorBidi"/>
      <w:spacing w:val="4"/>
      <w:kern w:val="0"/>
      <w:lang w:eastAsia="en-US"/>
    </w:rPr>
  </w:style>
  <w:style w:type="paragraph" w:styleId="aa">
    <w:name w:val="List Paragraph"/>
    <w:basedOn w:val="a0"/>
    <w:uiPriority w:val="34"/>
    <w:rsid w:val="00A50C09"/>
    <w:pPr>
      <w:ind w:left="720"/>
      <w:contextualSpacing/>
    </w:pPr>
  </w:style>
  <w:style w:type="character" w:customStyle="1" w:styleId="Char">
    <w:name w:val="머리글 Char"/>
    <w:basedOn w:val="a1"/>
    <w:link w:val="a4"/>
    <w:rsid w:val="00D26A14"/>
    <w:rPr>
      <w:rFonts w:ascii="Courier New" w:eastAsia="돋움" w:hAnsi="Courier New"/>
      <w:kern w:val="2"/>
      <w:lang w:eastAsia="ko-KR"/>
    </w:rPr>
  </w:style>
  <w:style w:type="character" w:styleId="ab">
    <w:name w:val="Hyperlink"/>
    <w:rsid w:val="00EE18D6"/>
    <w:rPr>
      <w:color w:val="0000FF"/>
      <w:u w:val="single"/>
    </w:rPr>
  </w:style>
  <w:style w:type="character" w:styleId="ac">
    <w:name w:val="Unresolved Mention"/>
    <w:basedOn w:val="a1"/>
    <w:uiPriority w:val="99"/>
    <w:semiHidden/>
    <w:unhideWhenUsed/>
    <w:rsid w:val="00EE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sanofi.sanofi.com/sites/Korea/Pages/default.aspx?enableredirection=tru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TI\Templates\JTI%20Memo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223FF7C48E4FAAA4E43EC19A7F1D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F8AED0-15E8-4222-BBE8-EB6B13AB927D}"/>
      </w:docPartPr>
      <w:docPartBody>
        <w:p w:rsidR="00EB417D" w:rsidRDefault="002E1157" w:rsidP="002E1157">
          <w:pPr>
            <w:pStyle w:val="B2223FF7C48E4FAAA4E43EC19A7F1DAE"/>
          </w:pPr>
          <w:r w:rsidRPr="00896631">
            <w:rPr>
              <w:rStyle w:val="a3"/>
              <w:sz w:val="22"/>
            </w:rPr>
            <w:t>[click to enter a date]</w:t>
          </w:r>
        </w:p>
      </w:docPartBody>
    </w:docPart>
    <w:docPart>
      <w:docPartPr>
        <w:name w:val="792DB45E25864255B353E33A93AE20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F42A60F-53EF-446D-BD5D-5C07D8048B38}"/>
      </w:docPartPr>
      <w:docPartBody>
        <w:p w:rsidR="003A326A" w:rsidRDefault="00B50930" w:rsidP="00B50930">
          <w:pPr>
            <w:pStyle w:val="792DB45E25864255B353E33A93AE2086"/>
          </w:pPr>
          <w:r w:rsidRPr="00896631">
            <w:rPr>
              <w:rStyle w:val="a3"/>
              <w:sz w:val="22"/>
            </w:rPr>
            <w:t>[click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TI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AdihausDIN Cn Medium">
    <w:altName w:val="Calibri"/>
    <w:charset w:val="00"/>
    <w:family w:val="swiss"/>
    <w:pitch w:val="variable"/>
    <w:sig w:usb0="A00002BF" w:usb1="4000207B" w:usb2="00000008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1E1F"/>
    <w:multiLevelType w:val="multilevel"/>
    <w:tmpl w:val="A9E8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1B"/>
    <w:rsid w:val="002E1157"/>
    <w:rsid w:val="003A1B20"/>
    <w:rsid w:val="003A326A"/>
    <w:rsid w:val="004D791B"/>
    <w:rsid w:val="00590332"/>
    <w:rsid w:val="005C41ED"/>
    <w:rsid w:val="005C50B5"/>
    <w:rsid w:val="005D5C03"/>
    <w:rsid w:val="005E1026"/>
    <w:rsid w:val="005F45AA"/>
    <w:rsid w:val="005F53AA"/>
    <w:rsid w:val="007B4CB0"/>
    <w:rsid w:val="008E77F2"/>
    <w:rsid w:val="008F7213"/>
    <w:rsid w:val="00950B07"/>
    <w:rsid w:val="00A36462"/>
    <w:rsid w:val="00A92945"/>
    <w:rsid w:val="00B50930"/>
    <w:rsid w:val="00E06787"/>
    <w:rsid w:val="00E53F3C"/>
    <w:rsid w:val="00EB417D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50930"/>
    <w:rPr>
      <w:color w:val="808080"/>
    </w:rPr>
  </w:style>
  <w:style w:type="paragraph" w:customStyle="1" w:styleId="B2223FF7C48E4FAAA4E43EC19A7F1DAE">
    <w:name w:val="B2223FF7C48E4FAAA4E43EC19A7F1DAE"/>
    <w:rsid w:val="002E115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792DB45E25864255B353E33A93AE2086">
    <w:name w:val="792DB45E25864255B353E33A93AE2086"/>
    <w:rsid w:val="00B5093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TI">
      <a:dk1>
        <a:srgbClr val="122632"/>
      </a:dk1>
      <a:lt1>
        <a:srgbClr val="FFFFFF"/>
      </a:lt1>
      <a:dk2>
        <a:srgbClr val="8F9195"/>
      </a:dk2>
      <a:lt2>
        <a:srgbClr val="00674E"/>
      </a:lt2>
      <a:accent1>
        <a:srgbClr val="6FA478"/>
      </a:accent1>
      <a:accent2>
        <a:srgbClr val="B0D121"/>
      </a:accent2>
      <a:accent3>
        <a:srgbClr val="4D5C65"/>
      </a:accent3>
      <a:accent4>
        <a:srgbClr val="7ECEAA"/>
      </a:accent4>
      <a:accent5>
        <a:srgbClr val="408D7A"/>
      </a:accent5>
      <a:accent6>
        <a:srgbClr val="D7E890"/>
      </a:accent6>
      <a:hlink>
        <a:srgbClr val="00674E"/>
      </a:hlink>
      <a:folHlink>
        <a:srgbClr val="8F9195"/>
      </a:folHlink>
    </a:clrScheme>
    <a:fontScheme name="JTI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click to enter amount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2" ma:contentTypeDescription="Create a new document." ma:contentTypeScope="" ma:versionID="f2a68017985ae03347ca87b9f0009384">
  <xsd:schema xmlns:xsd="http://www.w3.org/2001/XMLSchema" xmlns:xs="http://www.w3.org/2001/XMLSchema" xmlns:p="http://schemas.microsoft.com/office/2006/metadata/properties" xmlns:ns3="c22c6b9e-55e0-4bc2-8863-d5d1f811ecc6" targetNamespace="http://schemas.microsoft.com/office/2006/metadata/properties" ma:root="true" ma:fieldsID="22e76379a866f8b18886441fd1aede92" ns3:_=""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B3591-B82D-44E0-A67B-AF3993F18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74DDD9-6727-4DC3-AB34-06DDA675C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17AB5-C6B0-4979-A783-E6423D2B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BB7B55-E7E2-4763-9702-C98CF8870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JTI Memo A4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Memo</vt:lpstr>
      <vt:lpstr>A4 Memo</vt:lpstr>
    </vt:vector>
  </TitlesOfParts>
  <Company>JTI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Memo</dc:title>
  <dc:creator>Shin, Won Jeong</dc:creator>
  <cp:lastModifiedBy>Kim, Minji /KR/EXT</cp:lastModifiedBy>
  <cp:revision>2</cp:revision>
  <cp:lastPrinted>2013-11-06T06:06:00Z</cp:lastPrinted>
  <dcterms:created xsi:type="dcterms:W3CDTF">2021-12-03T01:12:00Z</dcterms:created>
  <dcterms:modified xsi:type="dcterms:W3CDTF">2021-12-03T01:12:00Z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0x010100A1186B0350AA3B448F2AD19460FE856E</vt:lpwstr>
  </property>
</Properties>
</file>