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770"/>
      </w:tblGrid>
      <w:tr w:rsidR="00444BDA" w:rsidRPr="00444BDA" w:rsidTr="00444BD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포지션</w:t>
            </w:r>
          </w:p>
        </w:tc>
        <w:tc>
          <w:tcPr>
            <w:tcW w:w="1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PRADAKorea Retail Team - Store Operation 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인턴사원</w:t>
            </w:r>
          </w:p>
        </w:tc>
      </w:tr>
      <w:tr w:rsidR="00444BDA" w:rsidRPr="00444BDA" w:rsidTr="00444BDA"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채용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인원</w:t>
            </w:r>
          </w:p>
        </w:tc>
        <w:tc>
          <w:tcPr>
            <w:tcW w:w="1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1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명</w:t>
            </w:r>
          </w:p>
        </w:tc>
      </w:tr>
      <w:tr w:rsidR="00444BDA" w:rsidRPr="00444BDA" w:rsidTr="00444BDA">
        <w:trPr>
          <w:trHeight w:val="159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업무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내용</w:t>
            </w:r>
          </w:p>
        </w:tc>
        <w:tc>
          <w:tcPr>
            <w:tcW w:w="1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굴림" w:eastAsia="굴림" w:hAnsi="굴림" w:cs="굴림"/>
                <w:i/>
                <w:iCs/>
                <w:color w:val="222222"/>
                <w:kern w:val="0"/>
                <w:sz w:val="24"/>
                <w:szCs w:val="24"/>
                <w:lang w:val="en-GB"/>
              </w:rPr>
              <w:t>To guarantee the operating support </w:t>
            </w:r>
            <w:r w:rsidRPr="00444BDA">
              <w:rPr>
                <w:rFonts w:ascii="굴림" w:eastAsia="굴림" w:hAnsi="굴림" w:cs="굴림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and to coordinate the operating </w:t>
            </w:r>
            <w:r w:rsidRPr="00444BDA">
              <w:rPr>
                <w:rFonts w:ascii="굴림" w:eastAsia="굴림" w:hAnsi="굴림" w:cs="굴림"/>
                <w:i/>
                <w:iCs/>
                <w:color w:val="222222"/>
                <w:kern w:val="0"/>
                <w:sz w:val="24"/>
                <w:szCs w:val="24"/>
              </w:rPr>
              <w:t>activities </w:t>
            </w:r>
            <w:r w:rsidRPr="00444BDA">
              <w:rPr>
                <w:rFonts w:ascii="굴림" w:eastAsia="굴림" w:hAnsi="굴림" w:cs="굴림"/>
                <w:i/>
                <w:iCs/>
                <w:color w:val="000000"/>
                <w:kern w:val="0"/>
                <w:sz w:val="24"/>
                <w:szCs w:val="24"/>
                <w:lang w:val="en-GB"/>
              </w:rPr>
              <w:t>related to</w:t>
            </w:r>
            <w:r w:rsidRPr="00444BDA">
              <w:rPr>
                <w:rFonts w:ascii="굴림" w:eastAsia="굴림" w:hAnsi="굴림" w:cs="굴림"/>
                <w:i/>
                <w:iCs/>
                <w:color w:val="222222"/>
                <w:kern w:val="0"/>
                <w:sz w:val="24"/>
                <w:szCs w:val="24"/>
                <w:lang w:val="en-GB"/>
              </w:rPr>
              <w:t> the Prada &amp; Miumiu Stores in Korea</w:t>
            </w:r>
            <w:proofErr w:type="gramStart"/>
            <w:r w:rsidRPr="00444BDA">
              <w:rPr>
                <w:rFonts w:ascii="굴림" w:eastAsia="굴림" w:hAnsi="굴림" w:cs="굴림"/>
                <w:i/>
                <w:iCs/>
                <w:color w:val="222222"/>
                <w:kern w:val="0"/>
                <w:sz w:val="24"/>
                <w:szCs w:val="24"/>
                <w:lang w:val="en-GB"/>
              </w:rPr>
              <w:t>,</w:t>
            </w:r>
            <w:r w:rsidRPr="00444BDA">
              <w:rPr>
                <w:rFonts w:ascii="굴림" w:eastAsia="굴림" w:hAnsi="굴림" w:cs="굴림"/>
                <w:i/>
                <w:iCs/>
                <w:color w:val="222222"/>
                <w:kern w:val="0"/>
                <w:sz w:val="24"/>
                <w:szCs w:val="24"/>
              </w:rPr>
              <w:t>according</w:t>
            </w:r>
            <w:proofErr w:type="gramEnd"/>
            <w:r w:rsidRPr="00444BDA">
              <w:rPr>
                <w:rFonts w:ascii="굴림" w:eastAsia="굴림" w:hAnsi="굴림" w:cs="굴림"/>
                <w:i/>
                <w:iCs/>
                <w:color w:val="222222"/>
                <w:kern w:val="0"/>
                <w:sz w:val="24"/>
                <w:szCs w:val="24"/>
              </w:rPr>
              <w:t xml:space="preserve"> to the Corporate guidelines and procedures.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굴림" w:eastAsia="굴림" w:hAnsi="굴림" w:cs="굴림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u w:val="single"/>
                <w:lang w:val="en-GB"/>
              </w:rPr>
              <w:t>Responsibilities</w:t>
            </w:r>
            <w:r w:rsidRPr="00444BDA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              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굴림" w:eastAsia="굴림" w:hAnsi="굴림" w:cs="굴림"/>
                <w:b/>
                <w:bCs/>
                <w:color w:val="222222"/>
                <w:kern w:val="0"/>
                <w:sz w:val="24"/>
                <w:szCs w:val="24"/>
                <w:lang w:val="en-GB"/>
              </w:rPr>
              <w:t>Store packaging and stationary management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80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  <w:lang w:val="en-GB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  <w:lang w:val="en-GB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en-GB"/>
              </w:rPr>
              <w:t>Collect monthly order of Packaging &amp; Stationary from stores, and review whether the qty is reasonable.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80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  <w:lang w:val="en-GB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  <w:lang w:val="en-GB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en-GB"/>
              </w:rPr>
              <w:t>Assist to monitor the proper stock management of all materials in SAP.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80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  <w:lang w:val="en-GB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  <w:lang w:val="en-GB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en-GB"/>
              </w:rPr>
              <w:t>Create POs when necessary.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굴림" w:eastAsia="굴림" w:hAnsi="굴림" w:cs="굴림"/>
                <w:b/>
                <w:bCs/>
                <w:color w:val="222222"/>
                <w:kern w:val="0"/>
                <w:sz w:val="24"/>
                <w:szCs w:val="24"/>
                <w:lang w:val="en-GB"/>
              </w:rPr>
              <w:t>Inventory management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5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Assist to consolidate the inventory stock report regularly, including Cycle Count Report and Stolen Report.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5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Assist to monitor all stock movement in SAP and communicate with stores for any correction on wrong operation.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5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Assist to monitor store stock location status regularly, and report to Store Operation Manager any un-regular issues.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5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Assist to monitor stock in transit to ensure prompt GR operation in stores.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굴림" w:eastAsia="굴림" w:hAnsi="굴림" w:cs="굴림"/>
                <w:b/>
                <w:bCs/>
                <w:color w:val="222222"/>
                <w:kern w:val="0"/>
                <w:sz w:val="24"/>
                <w:szCs w:val="24"/>
                <w:lang w:val="en-GB"/>
              </w:rPr>
              <w:t>Uniform Management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8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  <w:lang w:val="en-GB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  <w:lang w:val="en-GB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en-GB"/>
              </w:rPr>
              <w:t>Assist to monitor the data accuracy of uniform size information in system.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8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  <w:lang w:val="en-GB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  <w:lang w:val="en-GB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en-GB"/>
              </w:rPr>
              <w:t>Assist to communicate seasonal uniform guideline to stores.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8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  <w:lang w:val="en-GB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  <w:lang w:val="en-GB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Assist to control the uniform requirement from stores and fulfill the needs through internal coordination or extra order to HQ.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8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  <w:lang w:val="en-GB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  <w:lang w:val="en-GB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en-GB"/>
              </w:rPr>
              <w:t>Coordinate with Logistics team on uniform shipment/transfer, ensure uniform season logistics control.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8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  <w:lang w:val="en-GB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  <w:lang w:val="en-GB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en-GB"/>
              </w:rPr>
              <w:t>Assist to monitor the stock status of uniforms in stores and warehouse.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8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  <w:lang w:val="en-GB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  <w:lang w:val="en-GB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en-GB"/>
              </w:rPr>
              <w:t>Place the order of lipsticks socks and stocking regularly.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8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  <w:lang w:val="en-GB"/>
              </w:rPr>
              <w:lastRenderedPageBreak/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  <w:lang w:val="en-GB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en-GB"/>
              </w:rPr>
              <w:t>Consolidate pictures and information of SM uniform proposal for HQ approval.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굴림" w:eastAsia="굴림" w:hAnsi="굴림" w:cs="굴림"/>
                <w:b/>
                <w:bCs/>
                <w:color w:val="222222"/>
                <w:kern w:val="0"/>
                <w:sz w:val="24"/>
                <w:szCs w:val="24"/>
              </w:rPr>
              <w:t>New Store Opening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5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Assist to place store Packaging &amp; Stationery order to the HQ for new store opening.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5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Assist to purchase necessary equipment locally for new store.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ind w:left="1065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Symbol" w:eastAsia="굴림" w:hAnsi="Symbol" w:cs="굴림"/>
                <w:color w:val="222222"/>
                <w:kern w:val="0"/>
                <w:sz w:val="24"/>
                <w:szCs w:val="24"/>
              </w:rPr>
              <w:t></w:t>
            </w:r>
            <w:r w:rsidRPr="00444BDA">
              <w:rPr>
                <w:rFonts w:ascii="Times New Roman" w:eastAsia="굴림" w:hAnsi="Times New Roman" w:cs="Times New Roman"/>
                <w:color w:val="222222"/>
                <w:kern w:val="0"/>
                <w:sz w:val="14"/>
                <w:szCs w:val="14"/>
              </w:rPr>
              <w:t>        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Update the new store information in system.</w:t>
            </w:r>
          </w:p>
        </w:tc>
      </w:tr>
      <w:tr w:rsidR="00444BDA" w:rsidRPr="00444BDA" w:rsidTr="00444BDA"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lastRenderedPageBreak/>
              <w:t>지원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자격</w:t>
            </w:r>
          </w:p>
        </w:tc>
        <w:tc>
          <w:tcPr>
            <w:tcW w:w="1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Wingdings" w:eastAsia="굴림" w:hAnsi="Wingdings" w:cs="굴림"/>
                <w:color w:val="222222"/>
                <w:kern w:val="0"/>
                <w:sz w:val="24"/>
                <w:szCs w:val="24"/>
              </w:rPr>
              <w:t>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 Relevant BA Degree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Wingdings" w:eastAsia="굴림" w:hAnsi="Wingdings" w:cs="굴림"/>
                <w:color w:val="222222"/>
                <w:kern w:val="0"/>
                <w:sz w:val="24"/>
                <w:szCs w:val="24"/>
              </w:rPr>
              <w:t>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 Good Communication Skill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Wingdings" w:eastAsia="굴림" w:hAnsi="Wingdings" w:cs="굴림"/>
                <w:color w:val="222222"/>
                <w:kern w:val="0"/>
                <w:sz w:val="24"/>
                <w:szCs w:val="24"/>
              </w:rPr>
              <w:t>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 Good in MS Office: Especially Excel and Power Point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Wingdings" w:eastAsia="굴림" w:hAnsi="Wingdings" w:cs="굴림"/>
                <w:color w:val="222222"/>
                <w:kern w:val="0"/>
                <w:sz w:val="24"/>
                <w:szCs w:val="24"/>
              </w:rPr>
              <w:t>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 Good English Communication skill in writing</w:t>
            </w:r>
          </w:p>
        </w:tc>
      </w:tr>
      <w:tr w:rsidR="00444BDA" w:rsidRPr="00444BDA" w:rsidTr="00444BDA"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근무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장소</w:t>
            </w:r>
          </w:p>
        </w:tc>
        <w:tc>
          <w:tcPr>
            <w:tcW w:w="1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서울시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강남구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청담동</w:t>
            </w:r>
          </w:p>
        </w:tc>
      </w:tr>
      <w:tr w:rsidR="00444BDA" w:rsidRPr="00444BDA" w:rsidTr="00444BDA"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제출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서류</w:t>
            </w:r>
          </w:p>
        </w:tc>
        <w:tc>
          <w:tcPr>
            <w:tcW w:w="1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국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/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영문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이력서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및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자기소개서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 (1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개의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 MS word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파일로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작성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)</w:t>
            </w:r>
          </w:p>
        </w:tc>
      </w:tr>
      <w:tr w:rsidR="00444BDA" w:rsidRPr="00444BDA" w:rsidTr="00444BDA"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지원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방법</w:t>
            </w:r>
          </w:p>
        </w:tc>
        <w:tc>
          <w:tcPr>
            <w:tcW w:w="1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메일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접수</w:t>
            </w:r>
            <w:hyperlink r:id="rId4" w:tgtFrame="_blank" w:history="1">
              <w:r w:rsidRPr="00444BDA">
                <w:rPr>
                  <w:rFonts w:ascii="굴림" w:eastAsia="굴림" w:hAnsi="굴림" w:cs="굴림"/>
                  <w:kern w:val="0"/>
                  <w:sz w:val="24"/>
                  <w:szCs w:val="24"/>
                  <w:u w:val="single"/>
                  <w:lang w:val="it-IT"/>
                </w:rPr>
                <w:t>recruiting.seoul@prada.com</w:t>
              </w:r>
            </w:hyperlink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 (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지원시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제목에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 “MiuMiu MD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인턴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지원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”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임을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명시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바랍니다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)</w:t>
            </w:r>
          </w:p>
        </w:tc>
      </w:tr>
      <w:tr w:rsidR="00444BDA" w:rsidRPr="00444BDA" w:rsidTr="00444BDA"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지원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마감</w:t>
            </w:r>
          </w:p>
        </w:tc>
        <w:tc>
          <w:tcPr>
            <w:tcW w:w="1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11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월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18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일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 (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접수순으로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진행되므로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빠른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지원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바랍니다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  <w:t>)</w:t>
            </w:r>
          </w:p>
        </w:tc>
      </w:tr>
      <w:tr w:rsidR="00444BDA" w:rsidRPr="00444BDA" w:rsidTr="00444BDA"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기타</w:t>
            </w:r>
          </w:p>
        </w:tc>
        <w:tc>
          <w:tcPr>
            <w:tcW w:w="1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면접은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서류전형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합격자에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한해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개별통지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합니다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국가보훈대상자와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신체장애자는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관련서류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제출시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관계법에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따라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우대함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남자는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병역필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또는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면제자로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해외출장에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결격사유가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없는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자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모든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서류는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반드시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 MS Word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작성하기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바랍니다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입사지원서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내용에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허위사실이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판명될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경우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입사가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취소될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수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있습니다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.</w:t>
            </w:r>
          </w:p>
          <w:p w:rsidR="00444BDA" w:rsidRPr="00444BDA" w:rsidRDefault="00444BDA" w:rsidP="00444BDA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기타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문의사항은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반드시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 E-mail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로</w:t>
            </w:r>
            <w:r w:rsidRPr="00444BDA">
              <w:rPr>
                <w:rFonts w:ascii="굴림" w:eastAsia="굴림" w:hAnsi="굴림" w:cs="굴림" w:hint="eastAsia"/>
                <w:color w:val="222222"/>
                <w:kern w:val="0"/>
                <w:sz w:val="24"/>
                <w:szCs w:val="24"/>
              </w:rPr>
              <w:t> </w:t>
            </w:r>
            <w:r w:rsidRPr="00444BDA">
              <w:rPr>
                <w:rFonts w:ascii="맑은 고딕" w:eastAsia="맑은 고딕" w:hAnsi="맑은 고딕" w:cs="굴림" w:hint="eastAsia"/>
                <w:color w:val="222222"/>
                <w:kern w:val="0"/>
                <w:sz w:val="24"/>
                <w:szCs w:val="24"/>
              </w:rPr>
              <w:t>문의바랍니다</w:t>
            </w:r>
            <w:r w:rsidRPr="00444BDA"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  <w:lang w:val="it-IT"/>
              </w:rPr>
              <w:t>.</w:t>
            </w:r>
          </w:p>
        </w:tc>
      </w:tr>
    </w:tbl>
    <w:p w:rsidR="0030593E" w:rsidRPr="00444BDA" w:rsidRDefault="0030593E">
      <w:bookmarkStart w:id="0" w:name="_GoBack"/>
      <w:bookmarkEnd w:id="0"/>
    </w:p>
    <w:sectPr w:rsidR="0030593E" w:rsidRPr="00444B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A"/>
    <w:rsid w:val="0030593E"/>
    <w:rsid w:val="0044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93B0E-998E-4A0B-9959-945C3FD6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ing.seoul@prada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2018-11-09T05:44:00Z</dcterms:created>
  <dcterms:modified xsi:type="dcterms:W3CDTF">2018-11-09T05:44:00Z</dcterms:modified>
</cp:coreProperties>
</file>